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B6" w:rsidRDefault="008D57B6" w:rsidP="00E44CD5">
      <w:pPr>
        <w:pStyle w:val="a7"/>
        <w:contextualSpacing/>
        <w:rPr>
          <w:sz w:val="24"/>
        </w:rPr>
      </w:pPr>
      <w:r w:rsidRPr="00356F65">
        <w:rPr>
          <w:sz w:val="24"/>
        </w:rPr>
        <w:t xml:space="preserve">ПРИМЕНЕНИЕ МАТЕМАТИЧЕСКИХ МЕТОДОВ И ФИЗИЧЕСКИХ ЗАКОНОВ </w:t>
      </w:r>
    </w:p>
    <w:p w:rsidR="008D57B6" w:rsidRPr="00356F65" w:rsidRDefault="008D57B6" w:rsidP="00E44CD5">
      <w:pPr>
        <w:pStyle w:val="a7"/>
        <w:contextualSpacing/>
        <w:rPr>
          <w:sz w:val="24"/>
        </w:rPr>
      </w:pPr>
      <w:r w:rsidRPr="00356F65">
        <w:rPr>
          <w:sz w:val="24"/>
        </w:rPr>
        <w:t>ПРИ РЕШЕНИИ ЗАДАЧ ПО ХИМИИ</w:t>
      </w:r>
    </w:p>
    <w:p w:rsidR="00E44CD5" w:rsidRDefault="008D57B6" w:rsidP="00E44CD5">
      <w:pPr>
        <w:pStyle w:val="a7"/>
        <w:contextualSpacing/>
        <w:jc w:val="left"/>
        <w:rPr>
          <w:b w:val="0"/>
          <w:i/>
          <w:sz w:val="20"/>
          <w:szCs w:val="20"/>
        </w:rPr>
      </w:pPr>
      <w:r w:rsidRPr="00356F65">
        <w:rPr>
          <w:b w:val="0"/>
          <w:i/>
          <w:sz w:val="20"/>
          <w:szCs w:val="20"/>
        </w:rPr>
        <w:t xml:space="preserve">Шишкина И.Ю., учитель химии, МОУ «Гимназия № </w:t>
      </w:r>
      <w:smartTag w:uri="urn:schemas-microsoft-com:office:smarttags" w:element="metricconverter">
        <w:smartTagPr>
          <w:attr w:name="ProductID" w:val="1 г"/>
        </w:smartTagPr>
        <w:r w:rsidRPr="00356F65">
          <w:rPr>
            <w:b w:val="0"/>
            <w:i/>
            <w:sz w:val="20"/>
            <w:szCs w:val="20"/>
          </w:rPr>
          <w:t>1 г</w:t>
        </w:r>
      </w:smartTag>
      <w:r w:rsidRPr="00356F65">
        <w:rPr>
          <w:b w:val="0"/>
          <w:i/>
          <w:sz w:val="20"/>
          <w:szCs w:val="20"/>
        </w:rPr>
        <w:t>. Саратова»,</w:t>
      </w:r>
      <w:r w:rsidR="00E44CD5">
        <w:rPr>
          <w:b w:val="0"/>
          <w:i/>
          <w:sz w:val="20"/>
          <w:szCs w:val="20"/>
        </w:rPr>
        <w:t xml:space="preserve"> </w:t>
      </w:r>
      <w:r w:rsidRPr="00356F65">
        <w:rPr>
          <w:b w:val="0"/>
          <w:i/>
          <w:sz w:val="20"/>
          <w:szCs w:val="20"/>
        </w:rPr>
        <w:t>Евтушенко Е.М., учитель химии,</w:t>
      </w:r>
      <w:r>
        <w:rPr>
          <w:b w:val="0"/>
          <w:i/>
          <w:sz w:val="20"/>
          <w:szCs w:val="20"/>
        </w:rPr>
        <w:t xml:space="preserve"> </w:t>
      </w:r>
      <w:r w:rsidRPr="00356F65">
        <w:rPr>
          <w:b w:val="0"/>
          <w:i/>
          <w:sz w:val="20"/>
          <w:szCs w:val="20"/>
        </w:rPr>
        <w:t xml:space="preserve">МОУ «СОШ № </w:t>
      </w:r>
      <w:smartTag w:uri="urn:schemas-microsoft-com:office:smarttags" w:element="metricconverter">
        <w:smartTagPr>
          <w:attr w:name="ProductID" w:val="100 г"/>
        </w:smartTagPr>
        <w:r w:rsidRPr="00356F65">
          <w:rPr>
            <w:b w:val="0"/>
            <w:i/>
            <w:sz w:val="20"/>
            <w:szCs w:val="20"/>
          </w:rPr>
          <w:t>100 г</w:t>
        </w:r>
      </w:smartTag>
      <w:r w:rsidRPr="00356F65">
        <w:rPr>
          <w:b w:val="0"/>
          <w:i/>
          <w:sz w:val="20"/>
          <w:szCs w:val="20"/>
        </w:rPr>
        <w:t>. Саратова»</w:t>
      </w:r>
    </w:p>
    <w:p w:rsidR="008D57B6" w:rsidRPr="00784BD2" w:rsidRDefault="008D57B6" w:rsidP="00E44CD5">
      <w:pPr>
        <w:pStyle w:val="a7"/>
        <w:contextualSpacing/>
        <w:rPr>
          <w:sz w:val="22"/>
          <w:szCs w:val="22"/>
        </w:rPr>
      </w:pPr>
      <w:r w:rsidRPr="00784BD2">
        <w:rPr>
          <w:sz w:val="22"/>
          <w:szCs w:val="22"/>
        </w:rPr>
        <w:t>Пояснительная записка.</w:t>
      </w:r>
    </w:p>
    <w:p w:rsidR="008D57B6" w:rsidRPr="00784BD2" w:rsidRDefault="008D57B6" w:rsidP="00E44C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BD2">
        <w:rPr>
          <w:rFonts w:ascii="Times New Roman" w:hAnsi="Times New Roman" w:cs="Times New Roman"/>
        </w:rPr>
        <w:t>Данный элективный курс предназначен для учащихся 11 классов, с целью подготовки их к сдаче вступительных экзаменов по химии в вузы и государственного аттестационного тестирования. Он рассчитан на 35 учебных часов.</w:t>
      </w:r>
    </w:p>
    <w:p w:rsidR="008D57B6" w:rsidRPr="00784BD2" w:rsidRDefault="008D57B6" w:rsidP="00E44C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BD2">
        <w:rPr>
          <w:rFonts w:ascii="Times New Roman" w:hAnsi="Times New Roman" w:cs="Times New Roman"/>
        </w:rPr>
        <w:t>Программа курса позволяет не только сформировать у учащихся умения и навыки решения сложных химических задач конкурсного и олимпиадного уровня, но и показать единую естественнонаучную картину мира на основе уже имеющихся у них знаний законов физики и владения математическим инструментарием повышенного уровня.</w:t>
      </w:r>
    </w:p>
    <w:p w:rsidR="008D57B6" w:rsidRPr="00784BD2" w:rsidRDefault="008D57B6" w:rsidP="00E44C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BD2">
        <w:rPr>
          <w:rFonts w:ascii="Times New Roman" w:hAnsi="Times New Roman" w:cs="Times New Roman"/>
        </w:rPr>
        <w:t>Количественные расчеты занимают важное место в изучении основ химической науки. При решении задач происходит более глубокое и полное усвоение учебного материала, вырабатываются навыки практического применения имеющихся знаний. Освоение данного курса способствует формированию учебно-познавательной, коммуникативной и информационной компетентности учащихся.</w:t>
      </w:r>
    </w:p>
    <w:p w:rsidR="008D57B6" w:rsidRPr="00784BD2" w:rsidRDefault="008D57B6" w:rsidP="00E44C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BD2">
        <w:rPr>
          <w:rFonts w:ascii="Times New Roman" w:hAnsi="Times New Roman" w:cs="Times New Roman"/>
        </w:rPr>
        <w:t xml:space="preserve">Основной </w:t>
      </w:r>
      <w:r w:rsidRPr="00784BD2">
        <w:rPr>
          <w:rFonts w:ascii="Times New Roman" w:hAnsi="Times New Roman" w:cs="Times New Roman"/>
          <w:b/>
          <w:bCs/>
        </w:rPr>
        <w:t xml:space="preserve">целью данного курса является </w:t>
      </w:r>
      <w:r w:rsidRPr="00784BD2">
        <w:rPr>
          <w:rFonts w:ascii="Times New Roman" w:hAnsi="Times New Roman" w:cs="Times New Roman"/>
        </w:rPr>
        <w:t>интеграция химических, математических и физических знаний, а также знаний и умений в области информационных технологий в обучение химии.</w:t>
      </w:r>
    </w:p>
    <w:p w:rsidR="008D57B6" w:rsidRPr="00784BD2" w:rsidRDefault="008D57B6" w:rsidP="00E44C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84BD2">
        <w:rPr>
          <w:rFonts w:ascii="Times New Roman" w:hAnsi="Times New Roman" w:cs="Times New Roman"/>
          <w:b/>
          <w:bCs/>
        </w:rPr>
        <w:t>Задачи курса:</w:t>
      </w:r>
    </w:p>
    <w:p w:rsidR="008D57B6" w:rsidRPr="00784BD2" w:rsidRDefault="008D57B6" w:rsidP="00E44CD5">
      <w:pPr>
        <w:numPr>
          <w:ilvl w:val="0"/>
          <w:numId w:val="1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784BD2">
        <w:rPr>
          <w:rFonts w:ascii="Times New Roman" w:hAnsi="Times New Roman" w:cs="Times New Roman"/>
        </w:rPr>
        <w:t>актуализировать знания учащихся по математике и физике, использовать их при решении химических задач;</w:t>
      </w:r>
    </w:p>
    <w:p w:rsidR="008D57B6" w:rsidRPr="00784BD2" w:rsidRDefault="008D57B6" w:rsidP="00E44CD5">
      <w:pPr>
        <w:numPr>
          <w:ilvl w:val="0"/>
          <w:numId w:val="1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784BD2">
        <w:rPr>
          <w:rFonts w:ascii="Times New Roman" w:hAnsi="Times New Roman" w:cs="Times New Roman"/>
        </w:rPr>
        <w:t>через сложившуюся у учащихся систему математических и физических понятий развивать познавательный интерес к химии;</w:t>
      </w:r>
    </w:p>
    <w:p w:rsidR="008D57B6" w:rsidRPr="00784BD2" w:rsidRDefault="008D57B6" w:rsidP="00E44CD5">
      <w:pPr>
        <w:numPr>
          <w:ilvl w:val="0"/>
          <w:numId w:val="1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784BD2">
        <w:rPr>
          <w:rFonts w:ascii="Times New Roman" w:hAnsi="Times New Roman" w:cs="Times New Roman"/>
        </w:rPr>
        <w:t>способствовать развитию способности к самостоятельной работе;</w:t>
      </w:r>
    </w:p>
    <w:p w:rsidR="008D57B6" w:rsidRPr="00784BD2" w:rsidRDefault="008D57B6" w:rsidP="00E44CD5">
      <w:pPr>
        <w:numPr>
          <w:ilvl w:val="0"/>
          <w:numId w:val="1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784BD2">
        <w:rPr>
          <w:rFonts w:ascii="Times New Roman" w:hAnsi="Times New Roman" w:cs="Times New Roman"/>
        </w:rPr>
        <w:t>формировать умение логически мыслить, использовать приемы анализа и синтеза, находить взаимосвязь между объектами и явлениями;</w:t>
      </w:r>
    </w:p>
    <w:p w:rsidR="008D57B6" w:rsidRPr="00784BD2" w:rsidRDefault="008D57B6" w:rsidP="00E44CD5">
      <w:pPr>
        <w:numPr>
          <w:ilvl w:val="0"/>
          <w:numId w:val="1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784BD2">
        <w:rPr>
          <w:rFonts w:ascii="Times New Roman" w:hAnsi="Times New Roman" w:cs="Times New Roman"/>
        </w:rPr>
        <w:t>подготовить учащихся к олимпиадам, тестированию, вступительным экзаменам в вузы.</w:t>
      </w:r>
    </w:p>
    <w:p w:rsidR="008D57B6" w:rsidRPr="00784BD2" w:rsidRDefault="008D57B6" w:rsidP="00E44C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BD2">
        <w:rPr>
          <w:rFonts w:ascii="Times New Roman" w:hAnsi="Times New Roman" w:cs="Times New Roman"/>
        </w:rPr>
        <w:t xml:space="preserve">В качестве основных </w:t>
      </w:r>
      <w:r w:rsidRPr="00784BD2">
        <w:rPr>
          <w:rFonts w:ascii="Times New Roman" w:hAnsi="Times New Roman" w:cs="Times New Roman"/>
          <w:b/>
          <w:bCs/>
        </w:rPr>
        <w:t>форм организации учебных занятий</w:t>
      </w:r>
      <w:r w:rsidRPr="00784BD2">
        <w:rPr>
          <w:rFonts w:ascii="Times New Roman" w:hAnsi="Times New Roman" w:cs="Times New Roman"/>
        </w:rPr>
        <w:t xml:space="preserve"> предлагается проведение семинаров, практических занятий, на которых происходит повторение ранее изученного материала на более высоком уровне, введение новых понятий. Для повышения интереса к теоретическим вопросам, закрепления изученного материала и отработки навыков экспериментальной работы предусмотрен как лабораторный практикум, так и демонстрационный эксперимент.</w:t>
      </w:r>
    </w:p>
    <w:p w:rsidR="008D57B6" w:rsidRPr="00784BD2" w:rsidRDefault="008D57B6" w:rsidP="00E44C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BD2">
        <w:rPr>
          <w:rFonts w:ascii="Times New Roman" w:hAnsi="Times New Roman" w:cs="Times New Roman"/>
        </w:rPr>
        <w:t>Каждый теоретический блок завершается письменной работой по решению задач, которая может проводиться как в индивидуальной, так и в групповой форме. Образовательным продуктом после изучения каждого блока является презентация или опорный конспект по теоретическому материалу, алгоритмы решения типовых задач и примеры решения нестандартных и творческих задач. Итоговое занятие проводится в форме «</w:t>
      </w:r>
      <w:proofErr w:type="spellStart"/>
      <w:r w:rsidRPr="00784BD2">
        <w:rPr>
          <w:rFonts w:ascii="Times New Roman" w:hAnsi="Times New Roman" w:cs="Times New Roman"/>
        </w:rPr>
        <w:t>академбоя</w:t>
      </w:r>
      <w:proofErr w:type="spellEnd"/>
      <w:r w:rsidRPr="00784BD2">
        <w:rPr>
          <w:rFonts w:ascii="Times New Roman" w:hAnsi="Times New Roman" w:cs="Times New Roman"/>
        </w:rPr>
        <w:t>», на котором, в результате групповой работы и обсуждения, каждый учащийся будет иметь эталон оформления задач по четырем темам.</w:t>
      </w:r>
    </w:p>
    <w:p w:rsidR="00E44CD5" w:rsidRPr="00784BD2" w:rsidRDefault="008D57B6" w:rsidP="00E44CD5">
      <w:pPr>
        <w:pStyle w:val="1"/>
        <w:contextualSpacing/>
        <w:jc w:val="both"/>
        <w:rPr>
          <w:b/>
          <w:bCs/>
          <w:sz w:val="22"/>
          <w:szCs w:val="22"/>
        </w:rPr>
      </w:pPr>
      <w:r w:rsidRPr="00784BD2">
        <w:rPr>
          <w:b/>
          <w:bCs/>
          <w:sz w:val="22"/>
          <w:szCs w:val="22"/>
        </w:rPr>
        <w:t>Идея создания данного курса принадлежит группе учителей химии, участвовавших в работе семинара «</w:t>
      </w:r>
      <w:proofErr w:type="spellStart"/>
      <w:r w:rsidRPr="00784BD2">
        <w:rPr>
          <w:b/>
          <w:bCs/>
          <w:sz w:val="22"/>
          <w:szCs w:val="22"/>
        </w:rPr>
        <w:t>Предпрофильная</w:t>
      </w:r>
      <w:proofErr w:type="spellEnd"/>
      <w:r w:rsidRPr="00784BD2">
        <w:rPr>
          <w:b/>
          <w:bCs/>
          <w:sz w:val="22"/>
          <w:szCs w:val="22"/>
        </w:rPr>
        <w:t xml:space="preserve"> подготовка и профильное обучение химии». Семинар проходил с 26 по 30 сентября </w:t>
      </w:r>
      <w:smartTag w:uri="urn:schemas-microsoft-com:office:smarttags" w:element="metricconverter">
        <w:smartTagPr>
          <w:attr w:name="ProductID" w:val="2005 г"/>
        </w:smartTagPr>
        <w:r w:rsidRPr="00784BD2">
          <w:rPr>
            <w:b/>
            <w:bCs/>
            <w:sz w:val="22"/>
            <w:szCs w:val="22"/>
          </w:rPr>
          <w:t>2005 г</w:t>
        </w:r>
      </w:smartTag>
      <w:r w:rsidRPr="00784BD2">
        <w:rPr>
          <w:b/>
          <w:bCs/>
          <w:sz w:val="22"/>
          <w:szCs w:val="22"/>
        </w:rPr>
        <w:t>. на базе ГОУ ДПО «</w:t>
      </w:r>
      <w:proofErr w:type="spellStart"/>
      <w:r w:rsidRPr="00784BD2">
        <w:rPr>
          <w:b/>
          <w:bCs/>
          <w:sz w:val="22"/>
          <w:szCs w:val="22"/>
        </w:rPr>
        <w:t>СарИПКиПРО</w:t>
      </w:r>
      <w:proofErr w:type="spellEnd"/>
      <w:r w:rsidRPr="00784BD2">
        <w:rPr>
          <w:b/>
          <w:bCs/>
          <w:sz w:val="22"/>
          <w:szCs w:val="22"/>
        </w:rPr>
        <w:t xml:space="preserve">». В состав группы входили учителя химии: Шишкина И.Ю. – МОУ «Гимназия №1» г. Саратов, Евтушенко Е.М. – МОУ «СОШ№ 100» г. Саратов, Зубкова Е.А. – МОУ «СОШ № 102»       г. Саратов, Коломенская Т.П. – МОУ «СОШ № 3» п. Светлый, </w:t>
      </w:r>
      <w:proofErr w:type="spellStart"/>
      <w:r w:rsidRPr="00784BD2">
        <w:rPr>
          <w:b/>
          <w:bCs/>
          <w:sz w:val="22"/>
          <w:szCs w:val="22"/>
        </w:rPr>
        <w:t>Раннева</w:t>
      </w:r>
      <w:proofErr w:type="spellEnd"/>
      <w:r w:rsidRPr="00784BD2">
        <w:rPr>
          <w:b/>
          <w:bCs/>
          <w:sz w:val="22"/>
          <w:szCs w:val="22"/>
        </w:rPr>
        <w:t xml:space="preserve"> О.В. – МОУ «СОШ № 15» г. Энгельс, </w:t>
      </w:r>
      <w:proofErr w:type="spellStart"/>
      <w:r w:rsidRPr="00784BD2">
        <w:rPr>
          <w:b/>
          <w:bCs/>
          <w:sz w:val="22"/>
          <w:szCs w:val="22"/>
        </w:rPr>
        <w:t>Штыкова</w:t>
      </w:r>
      <w:proofErr w:type="spellEnd"/>
      <w:r w:rsidRPr="00784BD2">
        <w:rPr>
          <w:b/>
          <w:bCs/>
          <w:sz w:val="22"/>
          <w:szCs w:val="22"/>
        </w:rPr>
        <w:t xml:space="preserve"> Т.И. – МОУ «СОШ» п. Красный Текстильщик Саратовского района.</w:t>
      </w:r>
    </w:p>
    <w:p w:rsidR="008D57B6" w:rsidRPr="00784BD2" w:rsidRDefault="008D57B6" w:rsidP="00E44CD5">
      <w:pPr>
        <w:pStyle w:val="1"/>
        <w:contextualSpacing/>
        <w:jc w:val="both"/>
        <w:rPr>
          <w:bCs/>
          <w:sz w:val="22"/>
          <w:szCs w:val="22"/>
        </w:rPr>
      </w:pPr>
      <w:r w:rsidRPr="00784BD2">
        <w:rPr>
          <w:bCs/>
          <w:sz w:val="22"/>
          <w:szCs w:val="22"/>
        </w:rPr>
        <w:t>Учебно-тематический план.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"/>
        <w:gridCol w:w="1985"/>
        <w:gridCol w:w="741"/>
        <w:gridCol w:w="900"/>
        <w:gridCol w:w="1174"/>
        <w:gridCol w:w="2017"/>
        <w:gridCol w:w="2599"/>
      </w:tblGrid>
      <w:tr w:rsidR="008D57B6" w:rsidRPr="00784BD2" w:rsidTr="00E44CD5">
        <w:tc>
          <w:tcPr>
            <w:tcW w:w="225" w:type="pct"/>
            <w:vMerge w:val="restart"/>
            <w:vAlign w:val="center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B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14" w:type="pct"/>
            <w:vMerge w:val="restart"/>
            <w:vAlign w:val="center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BD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0" w:type="pct"/>
            <w:gridSpan w:val="3"/>
            <w:vAlign w:val="center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BD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028" w:type="pct"/>
            <w:vMerge w:val="restart"/>
            <w:vAlign w:val="center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BD2">
              <w:rPr>
                <w:rFonts w:ascii="Times New Roman" w:hAnsi="Times New Roman" w:cs="Times New Roman"/>
                <w:b/>
              </w:rPr>
              <w:t>Форма</w:t>
            </w:r>
          </w:p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BD2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323" w:type="pct"/>
            <w:vMerge w:val="restart"/>
            <w:vAlign w:val="center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BD2">
              <w:rPr>
                <w:rFonts w:ascii="Times New Roman" w:hAnsi="Times New Roman" w:cs="Times New Roman"/>
                <w:b/>
              </w:rPr>
              <w:t>Образовательный продукт</w:t>
            </w:r>
          </w:p>
        </w:tc>
      </w:tr>
      <w:tr w:rsidR="008D57B6" w:rsidRPr="00784BD2" w:rsidTr="00E44CD5">
        <w:tc>
          <w:tcPr>
            <w:tcW w:w="225" w:type="pct"/>
            <w:vMerge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pct"/>
            <w:vMerge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  <w:vAlign w:val="center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BD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51" w:type="pct"/>
            <w:vAlign w:val="center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BD2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586" w:type="pct"/>
            <w:vAlign w:val="center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BD2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028" w:type="pct"/>
            <w:vMerge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pct"/>
            <w:vMerge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57B6" w:rsidRPr="00784BD2" w:rsidTr="00E44CD5">
        <w:tc>
          <w:tcPr>
            <w:tcW w:w="225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4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Основы количественных расчетов в химии</w:t>
            </w:r>
          </w:p>
        </w:tc>
        <w:tc>
          <w:tcPr>
            <w:tcW w:w="37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32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Опорный конспект, презентация, алгоритмы и примеры решения типовых задач</w:t>
            </w:r>
          </w:p>
        </w:tc>
      </w:tr>
      <w:tr w:rsidR="008D57B6" w:rsidRPr="00784BD2" w:rsidTr="00E44CD5">
        <w:tc>
          <w:tcPr>
            <w:tcW w:w="225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4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Решение задач химического содержания алгебраическими методами</w:t>
            </w:r>
          </w:p>
        </w:tc>
        <w:tc>
          <w:tcPr>
            <w:tcW w:w="37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Семинар, практическая работа</w:t>
            </w:r>
          </w:p>
        </w:tc>
        <w:tc>
          <w:tcPr>
            <w:tcW w:w="132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Алгоритм составления текстовой задачи по исходным численным данным</w:t>
            </w:r>
          </w:p>
        </w:tc>
      </w:tr>
      <w:tr w:rsidR="008D57B6" w:rsidRPr="00784BD2" w:rsidTr="00E44CD5">
        <w:tc>
          <w:tcPr>
            <w:tcW w:w="225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14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 xml:space="preserve">Газовые законы </w:t>
            </w:r>
          </w:p>
        </w:tc>
        <w:tc>
          <w:tcPr>
            <w:tcW w:w="37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Семинар, практическая работа</w:t>
            </w:r>
          </w:p>
        </w:tc>
        <w:tc>
          <w:tcPr>
            <w:tcW w:w="132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Опорный конспект, презентация, примеры решения типовых задач</w:t>
            </w:r>
          </w:p>
        </w:tc>
      </w:tr>
      <w:tr w:rsidR="008D57B6" w:rsidRPr="00784BD2" w:rsidTr="00E44CD5">
        <w:tc>
          <w:tcPr>
            <w:tcW w:w="225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14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Растворы</w:t>
            </w:r>
          </w:p>
        </w:tc>
        <w:tc>
          <w:tcPr>
            <w:tcW w:w="37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Семинар, практическая работа, лабораторная работа</w:t>
            </w:r>
          </w:p>
        </w:tc>
        <w:tc>
          <w:tcPr>
            <w:tcW w:w="132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Опорный конспект, алгоритмы и примеры решения типовых задач</w:t>
            </w:r>
          </w:p>
        </w:tc>
      </w:tr>
      <w:tr w:rsidR="008D57B6" w:rsidRPr="00784BD2" w:rsidTr="00E44CD5">
        <w:tc>
          <w:tcPr>
            <w:tcW w:w="225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14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Энергетика химических процессов</w:t>
            </w:r>
          </w:p>
        </w:tc>
        <w:tc>
          <w:tcPr>
            <w:tcW w:w="37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Семинар, интерактивная работа в малых группах</w:t>
            </w:r>
          </w:p>
        </w:tc>
        <w:tc>
          <w:tcPr>
            <w:tcW w:w="132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Опорный конспект, презентация, примеры решения задач</w:t>
            </w:r>
          </w:p>
        </w:tc>
      </w:tr>
      <w:tr w:rsidR="008D57B6" w:rsidRPr="00784BD2" w:rsidTr="00E44CD5">
        <w:tc>
          <w:tcPr>
            <w:tcW w:w="225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14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Кинетика химических процессов и химическое равновесие</w:t>
            </w:r>
          </w:p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Беседа, лабораторная работа, практическое занятие</w:t>
            </w:r>
          </w:p>
        </w:tc>
        <w:tc>
          <w:tcPr>
            <w:tcW w:w="132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Презентация, отчет о лабораторной работе, примеры решения  типичных задач</w:t>
            </w:r>
          </w:p>
        </w:tc>
      </w:tr>
      <w:tr w:rsidR="008D57B6" w:rsidRPr="00784BD2" w:rsidTr="00E44CD5">
        <w:tc>
          <w:tcPr>
            <w:tcW w:w="225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14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Электрохимия</w:t>
            </w:r>
          </w:p>
        </w:tc>
        <w:tc>
          <w:tcPr>
            <w:tcW w:w="37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Эвристическая беседа в ходе постановки эксперимента, практическая работа</w:t>
            </w:r>
          </w:p>
        </w:tc>
        <w:tc>
          <w:tcPr>
            <w:tcW w:w="132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Опорный конспект, презентация, анализ эксперимента и количественные расчеты, примеры решения задач</w:t>
            </w:r>
          </w:p>
        </w:tc>
      </w:tr>
      <w:tr w:rsidR="008D57B6" w:rsidRPr="00784BD2" w:rsidTr="00E44CD5">
        <w:tc>
          <w:tcPr>
            <w:tcW w:w="225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14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37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4BD2">
              <w:rPr>
                <w:rFonts w:ascii="Times New Roman" w:hAnsi="Times New Roman" w:cs="Times New Roman"/>
              </w:rPr>
              <w:t>Академбой</w:t>
            </w:r>
            <w:proofErr w:type="spellEnd"/>
          </w:p>
        </w:tc>
        <w:tc>
          <w:tcPr>
            <w:tcW w:w="132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Эталон оформления расчетных задач по 4 темам</w:t>
            </w:r>
          </w:p>
        </w:tc>
      </w:tr>
      <w:tr w:rsidR="008D57B6" w:rsidRPr="00784BD2" w:rsidTr="00E44CD5">
        <w:tc>
          <w:tcPr>
            <w:tcW w:w="1239" w:type="pct"/>
            <w:gridSpan w:val="2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3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1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6" w:type="pct"/>
          </w:tcPr>
          <w:p w:rsidR="008D57B6" w:rsidRPr="00784BD2" w:rsidRDefault="008D57B6" w:rsidP="00E44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51" w:type="pct"/>
            <w:gridSpan w:val="2"/>
          </w:tcPr>
          <w:p w:rsidR="008D57B6" w:rsidRPr="00784BD2" w:rsidRDefault="008D57B6" w:rsidP="00E44C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57B6" w:rsidRPr="00784BD2" w:rsidRDefault="008D57B6" w:rsidP="00E44CD5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84BD2">
        <w:rPr>
          <w:rFonts w:ascii="Times New Roman" w:hAnsi="Times New Roman" w:cs="Times New Roman"/>
          <w:i w:val="0"/>
          <w:sz w:val="22"/>
          <w:szCs w:val="22"/>
        </w:rPr>
        <w:t>Содержание программы курса.</w:t>
      </w:r>
    </w:p>
    <w:p w:rsidR="008D57B6" w:rsidRPr="00784BD2" w:rsidRDefault="008D57B6" w:rsidP="00E44C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784BD2">
        <w:rPr>
          <w:rFonts w:ascii="Times New Roman" w:hAnsi="Times New Roman" w:cs="Times New Roman"/>
          <w:b/>
          <w:bCs/>
          <w:iCs/>
        </w:rPr>
        <w:t>Тема №1. Основы количественных расчетов в химии.</w:t>
      </w:r>
    </w:p>
    <w:p w:rsidR="008D57B6" w:rsidRPr="00784BD2" w:rsidRDefault="008D57B6" w:rsidP="00E44CD5">
      <w:pPr>
        <w:pStyle w:val="a3"/>
        <w:contextualSpacing/>
        <w:jc w:val="both"/>
        <w:rPr>
          <w:sz w:val="22"/>
          <w:szCs w:val="22"/>
        </w:rPr>
      </w:pPr>
      <w:r w:rsidRPr="00784BD2">
        <w:rPr>
          <w:sz w:val="22"/>
          <w:szCs w:val="22"/>
        </w:rPr>
        <w:t>Атомно-молекулярное учение. Молекулы. Атомы. Атомная единица массы. Относительная атомная и молекулярные массы. Моль-мера количества вещества. Число Авогадро. Связь массы вещества, молярной массы вещества с количеством вещества. Эквивалент элемента. Эквивалентная масса. Эквиваленты кислот, оснований, солей. Определение простейших и истинных формул веществ.</w:t>
      </w:r>
    </w:p>
    <w:p w:rsidR="008D57B6" w:rsidRPr="00784BD2" w:rsidRDefault="008D57B6" w:rsidP="00E44C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784BD2">
        <w:rPr>
          <w:rFonts w:ascii="Times New Roman" w:hAnsi="Times New Roman" w:cs="Times New Roman"/>
          <w:b/>
          <w:bCs/>
          <w:iCs/>
        </w:rPr>
        <w:t>Тема №2. Решение задач химического содержания алгебраическими методами.</w:t>
      </w:r>
    </w:p>
    <w:p w:rsidR="008D57B6" w:rsidRPr="00784BD2" w:rsidRDefault="008D57B6" w:rsidP="00E44CD5">
      <w:pPr>
        <w:pStyle w:val="a3"/>
        <w:contextualSpacing/>
        <w:jc w:val="both"/>
        <w:rPr>
          <w:sz w:val="22"/>
          <w:szCs w:val="22"/>
        </w:rPr>
      </w:pPr>
      <w:r w:rsidRPr="00784BD2">
        <w:rPr>
          <w:sz w:val="22"/>
          <w:szCs w:val="22"/>
        </w:rPr>
        <w:t>Массовая и объемная доля компонентов в смеси. Параллельные реакции, последовательные реакции. Решение задач с использованием уравнений, систем уравнений и неравенств, химических теорем. Использование графического метода при решении задач.</w:t>
      </w:r>
    </w:p>
    <w:p w:rsidR="008D57B6" w:rsidRPr="00784BD2" w:rsidRDefault="008D57B6" w:rsidP="00E44CD5">
      <w:pPr>
        <w:pStyle w:val="a3"/>
        <w:contextualSpacing/>
        <w:jc w:val="both"/>
        <w:rPr>
          <w:sz w:val="22"/>
          <w:szCs w:val="22"/>
        </w:rPr>
      </w:pPr>
      <w:r w:rsidRPr="00784BD2">
        <w:rPr>
          <w:b/>
          <w:bCs/>
          <w:iCs/>
          <w:sz w:val="22"/>
          <w:szCs w:val="22"/>
        </w:rPr>
        <w:t>Тема № 3. Газовые законы</w:t>
      </w:r>
      <w:r w:rsidRPr="00784BD2">
        <w:rPr>
          <w:sz w:val="22"/>
          <w:szCs w:val="22"/>
        </w:rPr>
        <w:t>.</w:t>
      </w:r>
    </w:p>
    <w:p w:rsidR="008D57B6" w:rsidRPr="00784BD2" w:rsidRDefault="008D57B6" w:rsidP="00E44CD5">
      <w:pPr>
        <w:pStyle w:val="a3"/>
        <w:contextualSpacing/>
        <w:jc w:val="both"/>
        <w:rPr>
          <w:sz w:val="22"/>
          <w:szCs w:val="22"/>
        </w:rPr>
      </w:pPr>
      <w:r w:rsidRPr="00784BD2">
        <w:rPr>
          <w:sz w:val="22"/>
          <w:szCs w:val="22"/>
        </w:rPr>
        <w:t xml:space="preserve">Закон объемных отношений. Закон Авогадро и его следствия. Молярный объем газа. Относительная плотность газов. Закон Бойля-Мариотта. Закон Гей-Люссака. Объединенный газовый закон. Универсальная газовая постоянная. Уравнение </w:t>
      </w:r>
      <w:proofErr w:type="spellStart"/>
      <w:r w:rsidRPr="00784BD2">
        <w:rPr>
          <w:sz w:val="22"/>
          <w:szCs w:val="22"/>
        </w:rPr>
        <w:t>Клайперона-Менделеева</w:t>
      </w:r>
      <w:proofErr w:type="spellEnd"/>
      <w:r w:rsidRPr="00784BD2">
        <w:rPr>
          <w:sz w:val="22"/>
          <w:szCs w:val="22"/>
        </w:rPr>
        <w:t>. Закон Дальтона.</w:t>
      </w:r>
    </w:p>
    <w:p w:rsidR="008D57B6" w:rsidRPr="00784BD2" w:rsidRDefault="008D57B6" w:rsidP="00E44CD5">
      <w:pPr>
        <w:pStyle w:val="a3"/>
        <w:contextualSpacing/>
        <w:jc w:val="both"/>
        <w:rPr>
          <w:sz w:val="22"/>
          <w:szCs w:val="22"/>
        </w:rPr>
      </w:pPr>
      <w:r w:rsidRPr="00784BD2">
        <w:rPr>
          <w:b/>
          <w:bCs/>
          <w:iCs/>
          <w:sz w:val="22"/>
          <w:szCs w:val="22"/>
        </w:rPr>
        <w:t>Тема № 4. Растворы.</w:t>
      </w:r>
    </w:p>
    <w:p w:rsidR="008D57B6" w:rsidRPr="00784BD2" w:rsidRDefault="008D57B6" w:rsidP="00E44CD5">
      <w:pPr>
        <w:pStyle w:val="a3"/>
        <w:contextualSpacing/>
        <w:jc w:val="both"/>
        <w:rPr>
          <w:sz w:val="22"/>
          <w:szCs w:val="22"/>
        </w:rPr>
      </w:pPr>
      <w:r w:rsidRPr="00784BD2">
        <w:rPr>
          <w:sz w:val="22"/>
          <w:szCs w:val="22"/>
        </w:rPr>
        <w:t>Состав растворов. Общие свойства истинных растворов. Растворимость веществ и факторы, влияющие на растворимость. Способы выражения концентрации раствора: массовая доля вещества в растворе, молярная концентрация. Концентрирование, разбавление и смешение растворов. Кристаллогидраты. Лабораторная работа «Приготовление растворов различной концентрации».</w:t>
      </w:r>
    </w:p>
    <w:p w:rsidR="008D57B6" w:rsidRPr="00784BD2" w:rsidRDefault="008D57B6" w:rsidP="00E44CD5">
      <w:pPr>
        <w:pStyle w:val="a3"/>
        <w:contextualSpacing/>
        <w:jc w:val="both"/>
        <w:rPr>
          <w:b/>
          <w:bCs/>
          <w:iCs/>
          <w:sz w:val="22"/>
          <w:szCs w:val="22"/>
        </w:rPr>
      </w:pPr>
      <w:r w:rsidRPr="00784BD2">
        <w:rPr>
          <w:b/>
          <w:bCs/>
          <w:iCs/>
          <w:sz w:val="22"/>
          <w:szCs w:val="22"/>
        </w:rPr>
        <w:t>Тема № 5. Энергетика химических процессов.</w:t>
      </w:r>
    </w:p>
    <w:p w:rsidR="008D57B6" w:rsidRPr="00784BD2" w:rsidRDefault="008D57B6" w:rsidP="00E44CD5">
      <w:pPr>
        <w:pStyle w:val="a3"/>
        <w:contextualSpacing/>
        <w:jc w:val="both"/>
        <w:rPr>
          <w:sz w:val="22"/>
          <w:szCs w:val="22"/>
        </w:rPr>
      </w:pPr>
      <w:r w:rsidRPr="00784BD2">
        <w:rPr>
          <w:sz w:val="22"/>
          <w:szCs w:val="22"/>
        </w:rPr>
        <w:t>Закон сохранения энергии. Тепловой эффект реакций. Экз</w:t>
      </w:r>
      <w:proofErr w:type="gramStart"/>
      <w:r w:rsidRPr="00784BD2">
        <w:rPr>
          <w:sz w:val="22"/>
          <w:szCs w:val="22"/>
        </w:rPr>
        <w:t>о-</w:t>
      </w:r>
      <w:proofErr w:type="gramEnd"/>
      <w:r w:rsidRPr="00784BD2">
        <w:rPr>
          <w:sz w:val="22"/>
          <w:szCs w:val="22"/>
        </w:rPr>
        <w:t xml:space="preserve"> и эндотермические реакции. Энтальпия. Закон Гесса. Теплоты образования и сгорания. Энтропия, энергия Гиббса. Расчеты по термохимическим уравнениям.</w:t>
      </w:r>
    </w:p>
    <w:p w:rsidR="008D57B6" w:rsidRPr="00784BD2" w:rsidRDefault="008D57B6" w:rsidP="00E44CD5">
      <w:pPr>
        <w:pStyle w:val="a3"/>
        <w:contextualSpacing/>
        <w:jc w:val="both"/>
        <w:rPr>
          <w:b/>
          <w:bCs/>
          <w:iCs/>
          <w:sz w:val="22"/>
          <w:szCs w:val="22"/>
        </w:rPr>
      </w:pPr>
      <w:r w:rsidRPr="00784BD2">
        <w:rPr>
          <w:b/>
          <w:bCs/>
          <w:iCs/>
          <w:sz w:val="22"/>
          <w:szCs w:val="22"/>
        </w:rPr>
        <w:t>Тема № 6. Кинетика химических процессов и химическое равновесие.</w:t>
      </w:r>
    </w:p>
    <w:p w:rsidR="008D57B6" w:rsidRPr="00784BD2" w:rsidRDefault="008D57B6" w:rsidP="00E44CD5">
      <w:pPr>
        <w:pStyle w:val="a3"/>
        <w:contextualSpacing/>
        <w:jc w:val="both"/>
        <w:rPr>
          <w:sz w:val="22"/>
          <w:szCs w:val="22"/>
        </w:rPr>
      </w:pPr>
      <w:r w:rsidRPr="00784BD2">
        <w:rPr>
          <w:sz w:val="22"/>
          <w:szCs w:val="22"/>
        </w:rPr>
        <w:t xml:space="preserve">Скорость химических реакций, факторы, влияющие на скорость химических реакций. Правило </w:t>
      </w:r>
      <w:proofErr w:type="spellStart"/>
      <w:proofErr w:type="gramStart"/>
      <w:r w:rsidRPr="00784BD2">
        <w:rPr>
          <w:sz w:val="22"/>
          <w:szCs w:val="22"/>
        </w:rPr>
        <w:t>Вант-Гоффа</w:t>
      </w:r>
      <w:proofErr w:type="spellEnd"/>
      <w:proofErr w:type="gramEnd"/>
      <w:r w:rsidRPr="00784BD2">
        <w:rPr>
          <w:sz w:val="22"/>
          <w:szCs w:val="22"/>
        </w:rPr>
        <w:t xml:space="preserve">. Закон действующих масс. Физический смысл константы скорости реакции. Теория активации Аррениуса. Химическое равновесие и условия его смещения. Принцип </w:t>
      </w:r>
      <w:proofErr w:type="spellStart"/>
      <w:r w:rsidRPr="00784BD2">
        <w:rPr>
          <w:sz w:val="22"/>
          <w:szCs w:val="22"/>
        </w:rPr>
        <w:t>Ле-Шателье</w:t>
      </w:r>
      <w:proofErr w:type="spellEnd"/>
      <w:r w:rsidRPr="00784BD2">
        <w:rPr>
          <w:sz w:val="22"/>
          <w:szCs w:val="22"/>
        </w:rPr>
        <w:t xml:space="preserve">. Константа равновесия. Решение задач с использованием степенных функций на скорость химических реакций и химическое равновесие. Экспериментально-практические работы: «Смещение фазового равновесия </w:t>
      </w:r>
      <w:r w:rsidRPr="00784BD2">
        <w:rPr>
          <w:sz w:val="22"/>
          <w:szCs w:val="22"/>
        </w:rPr>
        <w:lastRenderedPageBreak/>
        <w:t>электролит-раствор электролита путем изменения концентраций ионов в растворе», «Зависимость скорости реакций от различных факторов».</w:t>
      </w:r>
    </w:p>
    <w:p w:rsidR="008D57B6" w:rsidRPr="00784BD2" w:rsidRDefault="008D57B6" w:rsidP="00E44CD5">
      <w:pPr>
        <w:pStyle w:val="a3"/>
        <w:contextualSpacing/>
        <w:jc w:val="both"/>
        <w:rPr>
          <w:b/>
          <w:bCs/>
          <w:iCs/>
          <w:sz w:val="22"/>
          <w:szCs w:val="22"/>
        </w:rPr>
      </w:pPr>
      <w:r w:rsidRPr="00784BD2">
        <w:rPr>
          <w:b/>
          <w:bCs/>
          <w:iCs/>
          <w:sz w:val="22"/>
          <w:szCs w:val="22"/>
        </w:rPr>
        <w:t xml:space="preserve">Тема </w:t>
      </w:r>
      <w:r w:rsidR="00350C08" w:rsidRPr="00784BD2">
        <w:rPr>
          <w:b/>
          <w:bCs/>
          <w:iCs/>
          <w:sz w:val="22"/>
          <w:szCs w:val="22"/>
        </w:rPr>
        <w:t>7</w:t>
      </w:r>
      <w:r w:rsidRPr="00784BD2">
        <w:rPr>
          <w:b/>
          <w:bCs/>
          <w:iCs/>
          <w:sz w:val="22"/>
          <w:szCs w:val="22"/>
        </w:rPr>
        <w:t>. Электрохимия.</w:t>
      </w:r>
    </w:p>
    <w:p w:rsidR="008D57B6" w:rsidRDefault="008D57B6" w:rsidP="00E44CD5">
      <w:pPr>
        <w:pStyle w:val="a3"/>
        <w:contextualSpacing/>
        <w:jc w:val="both"/>
        <w:rPr>
          <w:sz w:val="22"/>
          <w:szCs w:val="22"/>
        </w:rPr>
      </w:pPr>
      <w:r w:rsidRPr="00784BD2">
        <w:rPr>
          <w:sz w:val="22"/>
          <w:szCs w:val="22"/>
        </w:rPr>
        <w:t xml:space="preserve">Основные положения теории окислительно-восстановительных реакций. Степень окисления и правила её расчета. Метод электронного баланса. Типичные окислители и восстановители. Влияние условий протекания реакций на окислительно-восстановительные процессы Электронно-ионные уравнения. Типы ОВР. Электрохимический ряд напряжений. Электродный потенциал. Уравнение Нернста. ЭДС. Электролиз расплавов и растворов. Электролиз с использованием инертных и растворимых электродов. Закон Фарадея. Решение задач на расчет электродного потенциала и ЭДС с использованием логарифмической функции. </w:t>
      </w:r>
    </w:p>
    <w:p w:rsidR="00784BD2" w:rsidRPr="00784BD2" w:rsidRDefault="00784BD2" w:rsidP="00E44CD5">
      <w:pPr>
        <w:pStyle w:val="a3"/>
        <w:contextualSpacing/>
        <w:jc w:val="both"/>
        <w:rPr>
          <w:sz w:val="22"/>
          <w:szCs w:val="22"/>
        </w:rPr>
      </w:pPr>
    </w:p>
    <w:tbl>
      <w:tblPr>
        <w:tblStyle w:val="a9"/>
        <w:tblW w:w="10623" w:type="dxa"/>
        <w:tblLayout w:type="fixed"/>
        <w:tblLook w:val="04A0"/>
      </w:tblPr>
      <w:tblGrid>
        <w:gridCol w:w="534"/>
        <w:gridCol w:w="7938"/>
        <w:gridCol w:w="1245"/>
        <w:gridCol w:w="906"/>
      </w:tblGrid>
      <w:tr w:rsidR="00896079" w:rsidRPr="00784BD2" w:rsidTr="00784BD2">
        <w:trPr>
          <w:trHeight w:val="5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 xml:space="preserve">№ </w:t>
            </w:r>
          </w:p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4B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4BD2">
              <w:rPr>
                <w:rFonts w:ascii="Times New Roman" w:hAnsi="Times New Roman" w:cs="Times New Roman"/>
              </w:rPr>
              <w:t>/</w:t>
            </w:r>
            <w:proofErr w:type="spellStart"/>
            <w:r w:rsidRPr="00784B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079" w:rsidRPr="00784BD2" w:rsidRDefault="00896079">
            <w:pPr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896079" w:rsidRPr="00784BD2" w:rsidTr="00784BD2">
        <w:trPr>
          <w:trHeight w:val="272"/>
        </w:trPr>
        <w:tc>
          <w:tcPr>
            <w:tcW w:w="97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BD2">
              <w:rPr>
                <w:rFonts w:ascii="Times New Roman" w:hAnsi="Times New Roman" w:cs="Times New Roman"/>
                <w:b/>
              </w:rPr>
              <w:t>1. Основы количественных расчетов в химии.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Атомно-молекулярное учение.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Эквивалент элемента. Эквивалентная масса.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pStyle w:val="a3"/>
              <w:jc w:val="both"/>
              <w:rPr>
                <w:sz w:val="22"/>
                <w:szCs w:val="22"/>
              </w:rPr>
            </w:pPr>
            <w:r w:rsidRPr="00784BD2">
              <w:rPr>
                <w:sz w:val="22"/>
                <w:szCs w:val="22"/>
              </w:rPr>
              <w:t>Определение простейших и истинных формул веществ.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97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  <w:b/>
                <w:bCs/>
                <w:iCs/>
              </w:rPr>
              <w:t>2. Решение задач химического содержания алгебраическими методами.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Массовая доля компонентов в смеси.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8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Объемная доля компонентов в смеси.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Параллельные реакции, последовательные реакции.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55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Решение задач с использованием уравнений, систем уравнений и неравенств, химических теорем.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Использование графического метода при решении задач.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97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  <w:b/>
                <w:bCs/>
                <w:iCs/>
              </w:rPr>
              <w:t>3. Газовые законы</w:t>
            </w:r>
            <w:r w:rsidRPr="00784B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Закон объемных отношений.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8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Относительная плотность газов.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Закон Бойля-Мариотта. Закон Гей-Люссака.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Универсальная газовая постоянная.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pStyle w:val="a3"/>
              <w:jc w:val="both"/>
              <w:rPr>
                <w:sz w:val="22"/>
                <w:szCs w:val="22"/>
              </w:rPr>
            </w:pPr>
            <w:r w:rsidRPr="00784BD2">
              <w:rPr>
                <w:sz w:val="22"/>
                <w:szCs w:val="22"/>
              </w:rPr>
              <w:t xml:space="preserve">Уравнение </w:t>
            </w:r>
            <w:proofErr w:type="spellStart"/>
            <w:r w:rsidRPr="00784BD2">
              <w:rPr>
                <w:sz w:val="22"/>
                <w:szCs w:val="22"/>
              </w:rPr>
              <w:t>Клайперона-Менделеева</w:t>
            </w:r>
            <w:proofErr w:type="spellEnd"/>
            <w:r w:rsidRPr="00784BD2">
              <w:rPr>
                <w:sz w:val="22"/>
                <w:szCs w:val="22"/>
              </w:rPr>
              <w:t>. Закон Дальтона.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87"/>
        </w:trPr>
        <w:tc>
          <w:tcPr>
            <w:tcW w:w="97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pStyle w:val="a3"/>
              <w:jc w:val="center"/>
              <w:rPr>
                <w:sz w:val="22"/>
                <w:szCs w:val="22"/>
              </w:rPr>
            </w:pPr>
            <w:r w:rsidRPr="00784BD2">
              <w:rPr>
                <w:b/>
                <w:bCs/>
                <w:iCs/>
                <w:sz w:val="22"/>
                <w:szCs w:val="22"/>
              </w:rPr>
              <w:t>4. Растворы.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pStyle w:val="a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Состав растворов. Общие свойства истинных растворов.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Растворимость веществ и факторы, влияющие на растворимость.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55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Способы выражения концентрации раствора: массовая доля вещества в растворе, молярная концентрация.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Кристаллогидраты.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55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pStyle w:val="a3"/>
              <w:jc w:val="both"/>
              <w:rPr>
                <w:sz w:val="22"/>
                <w:szCs w:val="22"/>
              </w:rPr>
            </w:pPr>
            <w:r w:rsidRPr="00784BD2">
              <w:rPr>
                <w:sz w:val="22"/>
                <w:szCs w:val="22"/>
              </w:rPr>
              <w:t>Лабораторная работа «Приготовление растворов различной концентрации».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106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  <w:b/>
                <w:bCs/>
                <w:iCs/>
              </w:rPr>
              <w:t>5. Энергетика химических процессов.</w:t>
            </w: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Закон сохранения энергии. Тепловой эффект реакций.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8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Энтальпия. Закон Гесса.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Теплоты образования и сгорания.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Энтропия, энергия Гиббса.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Расчеты по термохимическим уравнениям.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106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jc w:val="center"/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  <w:b/>
                <w:bCs/>
                <w:iCs/>
              </w:rPr>
              <w:t>6. Кинетика химических процессов и химическое равновесие.</w:t>
            </w:r>
          </w:p>
        </w:tc>
      </w:tr>
      <w:tr w:rsidR="00896079" w:rsidRPr="00784BD2" w:rsidTr="00784BD2">
        <w:trPr>
          <w:trHeight w:val="55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Скорость химических реакций, факторы, влияющие на скорость химических реакций.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Химическое равновесие и условия его смещения.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55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Решение задач с использованием степенных функций на скорость химических реакций и химическое равновесие.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8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Экспериментально-практическая работа «Смещение фазового равновесия электролит-раствор электролита путем изменения концентраций ионов в растворе»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55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pStyle w:val="a3"/>
              <w:jc w:val="both"/>
              <w:rPr>
                <w:sz w:val="22"/>
                <w:szCs w:val="22"/>
              </w:rPr>
            </w:pPr>
            <w:r w:rsidRPr="00784BD2">
              <w:rPr>
                <w:sz w:val="22"/>
                <w:szCs w:val="22"/>
              </w:rPr>
              <w:t>Экспериментально-практическая работа «Зависимость скорости реакций от различных факторов».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106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pStyle w:val="a3"/>
              <w:jc w:val="center"/>
              <w:rPr>
                <w:sz w:val="22"/>
                <w:szCs w:val="22"/>
              </w:rPr>
            </w:pPr>
            <w:r w:rsidRPr="00784BD2">
              <w:rPr>
                <w:b/>
                <w:bCs/>
                <w:iCs/>
                <w:sz w:val="22"/>
                <w:szCs w:val="22"/>
              </w:rPr>
              <w:t>7. Электрохимия.</w:t>
            </w:r>
          </w:p>
        </w:tc>
      </w:tr>
      <w:tr w:rsidR="00896079" w:rsidRPr="00784BD2" w:rsidTr="00784BD2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pStyle w:val="a3"/>
              <w:jc w:val="both"/>
              <w:rPr>
                <w:sz w:val="22"/>
                <w:szCs w:val="22"/>
              </w:rPr>
            </w:pPr>
            <w:r w:rsidRPr="00784BD2">
              <w:rPr>
                <w:sz w:val="22"/>
                <w:szCs w:val="22"/>
              </w:rPr>
              <w:t>Основные положения теории окислительно-восстановительных реакций.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pStyle w:val="a3"/>
              <w:jc w:val="both"/>
              <w:rPr>
                <w:sz w:val="22"/>
                <w:szCs w:val="22"/>
              </w:rPr>
            </w:pPr>
            <w:r w:rsidRPr="00784BD2">
              <w:rPr>
                <w:sz w:val="22"/>
                <w:szCs w:val="22"/>
              </w:rPr>
              <w:t>Электрохимический ряд напряжений. Электродный потенциал.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8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pStyle w:val="a3"/>
              <w:jc w:val="both"/>
              <w:rPr>
                <w:sz w:val="22"/>
                <w:szCs w:val="22"/>
              </w:rPr>
            </w:pPr>
            <w:r w:rsidRPr="00784BD2">
              <w:rPr>
                <w:sz w:val="22"/>
                <w:szCs w:val="22"/>
              </w:rPr>
              <w:t xml:space="preserve">Электролиз расплавов и растворов.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Электролиз с использованием инертных и растворимых электродов.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28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Решение задач на расчет электродного потенциала и ЭДС.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  <w:tr w:rsidR="00896079" w:rsidRPr="00784BD2" w:rsidTr="00784BD2">
        <w:trPr>
          <w:trHeight w:val="55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  <w:r w:rsidRPr="00784BD2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079" w:rsidRPr="00784BD2" w:rsidRDefault="00896079">
            <w:pPr>
              <w:rPr>
                <w:rFonts w:ascii="Times New Roman" w:hAnsi="Times New Roman" w:cs="Times New Roman"/>
              </w:rPr>
            </w:pPr>
          </w:p>
        </w:tc>
      </w:tr>
    </w:tbl>
    <w:p w:rsidR="00E44CD5" w:rsidRPr="00784BD2" w:rsidRDefault="00E44CD5" w:rsidP="00E44CD5">
      <w:pPr>
        <w:pStyle w:val="a7"/>
        <w:contextualSpacing/>
        <w:jc w:val="right"/>
        <w:rPr>
          <w:sz w:val="22"/>
          <w:szCs w:val="22"/>
        </w:rPr>
      </w:pPr>
    </w:p>
    <w:p w:rsidR="00E44CD5" w:rsidRPr="00784BD2" w:rsidRDefault="00E44CD5" w:rsidP="00E44CD5">
      <w:pPr>
        <w:pStyle w:val="a7"/>
        <w:contextualSpacing/>
        <w:jc w:val="right"/>
        <w:rPr>
          <w:sz w:val="22"/>
          <w:szCs w:val="22"/>
        </w:rPr>
      </w:pPr>
    </w:p>
    <w:p w:rsidR="008D57B6" w:rsidRPr="00784BD2" w:rsidRDefault="008D57B6" w:rsidP="00E44CD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D57B6" w:rsidRPr="00784BD2" w:rsidRDefault="008D57B6" w:rsidP="00E44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84BD2">
        <w:rPr>
          <w:rFonts w:ascii="Times New Roman" w:hAnsi="Times New Roman" w:cs="Times New Roman"/>
          <w:b/>
          <w:bCs/>
        </w:rPr>
        <w:t>Литература для учителя</w:t>
      </w:r>
    </w:p>
    <w:p w:rsidR="008D57B6" w:rsidRPr="00784BD2" w:rsidRDefault="008D57B6" w:rsidP="00E44CD5">
      <w:pPr>
        <w:numPr>
          <w:ilvl w:val="0"/>
          <w:numId w:val="2"/>
        </w:numPr>
        <w:tabs>
          <w:tab w:val="clear" w:pos="1404"/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784BD2">
        <w:rPr>
          <w:rFonts w:ascii="Times New Roman" w:hAnsi="Times New Roman" w:cs="Times New Roman"/>
          <w:color w:val="000000"/>
        </w:rPr>
        <w:t>Дирексон</w:t>
      </w:r>
      <w:proofErr w:type="spellEnd"/>
      <w:r w:rsidRPr="00784BD2">
        <w:rPr>
          <w:rFonts w:ascii="Times New Roman" w:hAnsi="Times New Roman" w:cs="Times New Roman"/>
          <w:color w:val="000000"/>
        </w:rPr>
        <w:t xml:space="preserve"> Р., Грей Г., </w:t>
      </w:r>
      <w:proofErr w:type="spellStart"/>
      <w:r w:rsidRPr="00784BD2">
        <w:rPr>
          <w:rFonts w:ascii="Times New Roman" w:hAnsi="Times New Roman" w:cs="Times New Roman"/>
          <w:color w:val="000000"/>
        </w:rPr>
        <w:t>Хейт</w:t>
      </w:r>
      <w:proofErr w:type="spellEnd"/>
      <w:r w:rsidRPr="00784BD2">
        <w:rPr>
          <w:rFonts w:ascii="Times New Roman" w:hAnsi="Times New Roman" w:cs="Times New Roman"/>
          <w:color w:val="000000"/>
        </w:rPr>
        <w:t xml:space="preserve"> Дж. Основные законы химии: В 2-х томах. Пер. с англ. М. Мир. 1982.</w:t>
      </w:r>
    </w:p>
    <w:p w:rsidR="008D57B6" w:rsidRPr="00784BD2" w:rsidRDefault="008D57B6" w:rsidP="00E44CD5">
      <w:pPr>
        <w:numPr>
          <w:ilvl w:val="0"/>
          <w:numId w:val="2"/>
        </w:numPr>
        <w:tabs>
          <w:tab w:val="clear" w:pos="1404"/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784BD2">
        <w:rPr>
          <w:rFonts w:ascii="Times New Roman" w:hAnsi="Times New Roman" w:cs="Times New Roman"/>
          <w:color w:val="000000"/>
        </w:rPr>
        <w:t>Дорофеев М.В., Лесов М.Б. Математика на уроках химии //Химия в школе. 1999. № 6. с. 50-55.</w:t>
      </w:r>
    </w:p>
    <w:p w:rsidR="008D57B6" w:rsidRPr="00784BD2" w:rsidRDefault="008D57B6" w:rsidP="00E44CD5">
      <w:pPr>
        <w:numPr>
          <w:ilvl w:val="0"/>
          <w:numId w:val="2"/>
        </w:numPr>
        <w:tabs>
          <w:tab w:val="clear" w:pos="1404"/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784BD2">
        <w:rPr>
          <w:rFonts w:ascii="Times New Roman" w:hAnsi="Times New Roman" w:cs="Times New Roman"/>
          <w:color w:val="000000"/>
        </w:rPr>
        <w:t>Ерыгин</w:t>
      </w:r>
      <w:proofErr w:type="spellEnd"/>
      <w:r w:rsidRPr="00784BD2">
        <w:rPr>
          <w:rFonts w:ascii="Times New Roman" w:hAnsi="Times New Roman" w:cs="Times New Roman"/>
          <w:color w:val="000000"/>
        </w:rPr>
        <w:t xml:space="preserve"> Д.П., </w:t>
      </w:r>
      <w:proofErr w:type="gramStart"/>
      <w:r w:rsidRPr="00784BD2">
        <w:rPr>
          <w:rFonts w:ascii="Times New Roman" w:hAnsi="Times New Roman" w:cs="Times New Roman"/>
          <w:color w:val="000000"/>
        </w:rPr>
        <w:t>Грабовый</w:t>
      </w:r>
      <w:proofErr w:type="gramEnd"/>
      <w:r w:rsidRPr="00784BD2">
        <w:rPr>
          <w:rFonts w:ascii="Times New Roman" w:hAnsi="Times New Roman" w:cs="Times New Roman"/>
          <w:color w:val="000000"/>
        </w:rPr>
        <w:t xml:space="preserve"> А.К. Задачи и примеры по химии с </w:t>
      </w:r>
      <w:proofErr w:type="spellStart"/>
      <w:r w:rsidRPr="00784BD2">
        <w:rPr>
          <w:rFonts w:ascii="Times New Roman" w:hAnsi="Times New Roman" w:cs="Times New Roman"/>
          <w:color w:val="000000"/>
        </w:rPr>
        <w:t>межпредметным</w:t>
      </w:r>
      <w:proofErr w:type="spellEnd"/>
      <w:r w:rsidRPr="00784BD2">
        <w:rPr>
          <w:rFonts w:ascii="Times New Roman" w:hAnsi="Times New Roman" w:cs="Times New Roman"/>
          <w:color w:val="000000"/>
        </w:rPr>
        <w:t xml:space="preserve"> содержанием (</w:t>
      </w:r>
      <w:proofErr w:type="spellStart"/>
      <w:r w:rsidRPr="00784BD2">
        <w:rPr>
          <w:rFonts w:ascii="Times New Roman" w:hAnsi="Times New Roman" w:cs="Times New Roman"/>
          <w:color w:val="000000"/>
        </w:rPr>
        <w:t>спецпредметы</w:t>
      </w:r>
      <w:proofErr w:type="spellEnd"/>
      <w:r w:rsidRPr="00784BD2">
        <w:rPr>
          <w:rFonts w:ascii="Times New Roman" w:hAnsi="Times New Roman" w:cs="Times New Roman"/>
          <w:color w:val="000000"/>
        </w:rPr>
        <w:t>). Учебное пособие для СПТУ. М. Высшая школа. 1989.</w:t>
      </w:r>
    </w:p>
    <w:p w:rsidR="008D57B6" w:rsidRPr="00784BD2" w:rsidRDefault="008D57B6" w:rsidP="00E44CD5">
      <w:pPr>
        <w:numPr>
          <w:ilvl w:val="0"/>
          <w:numId w:val="2"/>
        </w:numPr>
        <w:tabs>
          <w:tab w:val="clear" w:pos="1404"/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784BD2">
        <w:rPr>
          <w:rFonts w:ascii="Times New Roman" w:hAnsi="Times New Roman" w:cs="Times New Roman"/>
          <w:color w:val="000000"/>
        </w:rPr>
        <w:t>Кушнарев А.А. Учимся решать задачи по химии //Химия в школе. 1994. № 2. с. 44-53, 1995. № 2. с. 51-57.</w:t>
      </w:r>
    </w:p>
    <w:p w:rsidR="008D57B6" w:rsidRPr="00784BD2" w:rsidRDefault="008D57B6" w:rsidP="00E44CD5">
      <w:pPr>
        <w:numPr>
          <w:ilvl w:val="0"/>
          <w:numId w:val="2"/>
        </w:numPr>
        <w:tabs>
          <w:tab w:val="clear" w:pos="1404"/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784BD2">
        <w:rPr>
          <w:rFonts w:ascii="Times New Roman" w:hAnsi="Times New Roman" w:cs="Times New Roman"/>
          <w:color w:val="000000"/>
        </w:rPr>
        <w:t>Медведев Ю.Н. Знаете ли вы газовые законы //Химия в школе. 1998. № 6. с. 61-63.</w:t>
      </w:r>
    </w:p>
    <w:p w:rsidR="008D57B6" w:rsidRPr="00784BD2" w:rsidRDefault="008D57B6" w:rsidP="00E44CD5">
      <w:pPr>
        <w:numPr>
          <w:ilvl w:val="0"/>
          <w:numId w:val="2"/>
        </w:numPr>
        <w:tabs>
          <w:tab w:val="clear" w:pos="1404"/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784BD2">
        <w:rPr>
          <w:rFonts w:ascii="Times New Roman" w:hAnsi="Times New Roman" w:cs="Times New Roman"/>
          <w:color w:val="000000"/>
        </w:rPr>
        <w:t>Подабаев</w:t>
      </w:r>
      <w:proofErr w:type="spellEnd"/>
      <w:r w:rsidRPr="00784BD2">
        <w:rPr>
          <w:rFonts w:ascii="Times New Roman" w:hAnsi="Times New Roman" w:cs="Times New Roman"/>
          <w:color w:val="000000"/>
        </w:rPr>
        <w:t xml:space="preserve"> Н.И. Электролиз. Пособие для учителей. М. Просвещение. 1986.</w:t>
      </w:r>
    </w:p>
    <w:p w:rsidR="008D57B6" w:rsidRPr="00784BD2" w:rsidRDefault="008D57B6" w:rsidP="00E44CD5">
      <w:pPr>
        <w:numPr>
          <w:ilvl w:val="0"/>
          <w:numId w:val="2"/>
        </w:numPr>
        <w:tabs>
          <w:tab w:val="clear" w:pos="1404"/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784BD2">
        <w:rPr>
          <w:rFonts w:ascii="Times New Roman" w:hAnsi="Times New Roman" w:cs="Times New Roman"/>
          <w:color w:val="000000"/>
        </w:rPr>
        <w:t xml:space="preserve">Свешникова Г.В. Основы химии в расчетах. СПб. </w:t>
      </w:r>
      <w:proofErr w:type="spellStart"/>
      <w:r w:rsidRPr="00784BD2">
        <w:rPr>
          <w:rFonts w:ascii="Times New Roman" w:hAnsi="Times New Roman" w:cs="Times New Roman"/>
          <w:color w:val="000000"/>
        </w:rPr>
        <w:t>Химиздат</w:t>
      </w:r>
      <w:proofErr w:type="spellEnd"/>
      <w:r w:rsidRPr="00784BD2">
        <w:rPr>
          <w:rFonts w:ascii="Times New Roman" w:hAnsi="Times New Roman" w:cs="Times New Roman"/>
          <w:color w:val="000000"/>
        </w:rPr>
        <w:t>. 2002.</w:t>
      </w:r>
    </w:p>
    <w:p w:rsidR="008D57B6" w:rsidRPr="00784BD2" w:rsidRDefault="008D57B6" w:rsidP="00E44CD5">
      <w:pPr>
        <w:numPr>
          <w:ilvl w:val="0"/>
          <w:numId w:val="2"/>
        </w:numPr>
        <w:tabs>
          <w:tab w:val="clear" w:pos="1404"/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784BD2">
        <w:rPr>
          <w:rFonts w:ascii="Times New Roman" w:hAnsi="Times New Roman" w:cs="Times New Roman"/>
          <w:color w:val="000000"/>
        </w:rPr>
        <w:t>Сборник конкурсных задач по химии с решениями</w:t>
      </w:r>
      <w:proofErr w:type="gramStart"/>
      <w:r w:rsidRPr="00784BD2">
        <w:rPr>
          <w:rFonts w:ascii="Times New Roman" w:hAnsi="Times New Roman" w:cs="Times New Roman"/>
          <w:color w:val="000000"/>
        </w:rPr>
        <w:t xml:space="preserve"> /П</w:t>
      </w:r>
      <w:proofErr w:type="gramEnd"/>
      <w:r w:rsidRPr="00784BD2">
        <w:rPr>
          <w:rFonts w:ascii="Times New Roman" w:hAnsi="Times New Roman" w:cs="Times New Roman"/>
          <w:color w:val="000000"/>
        </w:rPr>
        <w:t xml:space="preserve">од ред. М.А. Володиной. М. Изд-во </w:t>
      </w:r>
      <w:proofErr w:type="spellStart"/>
      <w:r w:rsidRPr="00784BD2">
        <w:rPr>
          <w:rFonts w:ascii="Times New Roman" w:hAnsi="Times New Roman" w:cs="Times New Roman"/>
          <w:color w:val="000000"/>
        </w:rPr>
        <w:t>Моск</w:t>
      </w:r>
      <w:proofErr w:type="spellEnd"/>
      <w:r w:rsidRPr="00784BD2">
        <w:rPr>
          <w:rFonts w:ascii="Times New Roman" w:hAnsi="Times New Roman" w:cs="Times New Roman"/>
          <w:color w:val="000000"/>
        </w:rPr>
        <w:t>. ун-та. 1983.</w:t>
      </w:r>
    </w:p>
    <w:p w:rsidR="008D57B6" w:rsidRPr="00784BD2" w:rsidRDefault="008D57B6" w:rsidP="00E44CD5">
      <w:pPr>
        <w:numPr>
          <w:ilvl w:val="0"/>
          <w:numId w:val="2"/>
        </w:numPr>
        <w:tabs>
          <w:tab w:val="clear" w:pos="1404"/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784BD2">
        <w:rPr>
          <w:rFonts w:ascii="Times New Roman" w:hAnsi="Times New Roman" w:cs="Times New Roman"/>
          <w:color w:val="000000"/>
        </w:rPr>
        <w:t>Свитанько</w:t>
      </w:r>
      <w:proofErr w:type="spellEnd"/>
      <w:r w:rsidRPr="00784BD2">
        <w:rPr>
          <w:rFonts w:ascii="Times New Roman" w:hAnsi="Times New Roman" w:cs="Times New Roman"/>
          <w:color w:val="000000"/>
        </w:rPr>
        <w:t xml:space="preserve"> И.В. Нестандартные задачи по химии. М: МИРОС. 1995.</w:t>
      </w:r>
    </w:p>
    <w:p w:rsidR="008D57B6" w:rsidRPr="00784BD2" w:rsidRDefault="008D57B6" w:rsidP="00E44CD5">
      <w:pPr>
        <w:numPr>
          <w:ilvl w:val="0"/>
          <w:numId w:val="2"/>
        </w:numPr>
        <w:tabs>
          <w:tab w:val="clear" w:pos="1404"/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784BD2">
        <w:rPr>
          <w:rFonts w:ascii="Times New Roman" w:hAnsi="Times New Roman" w:cs="Times New Roman"/>
          <w:color w:val="000000"/>
        </w:rPr>
        <w:t xml:space="preserve">Суворов А.В.,. </w:t>
      </w:r>
      <w:proofErr w:type="spellStart"/>
      <w:r w:rsidRPr="00784BD2">
        <w:rPr>
          <w:rFonts w:ascii="Times New Roman" w:hAnsi="Times New Roman" w:cs="Times New Roman"/>
          <w:color w:val="000000"/>
        </w:rPr>
        <w:t>Карцова</w:t>
      </w:r>
      <w:proofErr w:type="spellEnd"/>
      <w:r w:rsidRPr="00784BD2">
        <w:rPr>
          <w:rFonts w:ascii="Times New Roman" w:hAnsi="Times New Roman" w:cs="Times New Roman"/>
          <w:color w:val="000000"/>
        </w:rPr>
        <w:t xml:space="preserve"> А.А, Потехин А.А. и др. Оригинальные задачи по химии с решениями. СПб. Химия. 1998.</w:t>
      </w:r>
    </w:p>
    <w:p w:rsidR="008D57B6" w:rsidRPr="00784BD2" w:rsidRDefault="008D57B6" w:rsidP="00E44CD5">
      <w:pPr>
        <w:numPr>
          <w:ilvl w:val="0"/>
          <w:numId w:val="2"/>
        </w:numPr>
        <w:tabs>
          <w:tab w:val="clear" w:pos="1404"/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784BD2">
        <w:rPr>
          <w:rFonts w:ascii="Times New Roman" w:hAnsi="Times New Roman" w:cs="Times New Roman"/>
          <w:color w:val="000000"/>
        </w:rPr>
        <w:t>Тюльков</w:t>
      </w:r>
      <w:proofErr w:type="spellEnd"/>
      <w:r w:rsidRPr="00784BD2">
        <w:rPr>
          <w:rFonts w:ascii="Times New Roman" w:hAnsi="Times New Roman" w:cs="Times New Roman"/>
          <w:color w:val="000000"/>
        </w:rPr>
        <w:t xml:space="preserve"> А.И. Трудная задача? Начнем по порядку….//Химия в школе. 2000. № 3. с. 56-60, 2005. № 2. с. 51-55.</w:t>
      </w:r>
    </w:p>
    <w:p w:rsidR="008D57B6" w:rsidRPr="00784BD2" w:rsidRDefault="008D57B6" w:rsidP="00E44CD5">
      <w:pPr>
        <w:numPr>
          <w:ilvl w:val="0"/>
          <w:numId w:val="2"/>
        </w:numPr>
        <w:tabs>
          <w:tab w:val="clear" w:pos="1404"/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784BD2">
        <w:rPr>
          <w:rFonts w:ascii="Times New Roman" w:hAnsi="Times New Roman" w:cs="Times New Roman"/>
          <w:color w:val="000000"/>
        </w:rPr>
        <w:t>Хрусталев А.Ф. Химические теоремы //Химия в школе. 1998. № 7. с. 30-31.</w:t>
      </w:r>
    </w:p>
    <w:p w:rsidR="008D57B6" w:rsidRPr="00784BD2" w:rsidRDefault="008D57B6" w:rsidP="00E44CD5">
      <w:pPr>
        <w:numPr>
          <w:ilvl w:val="0"/>
          <w:numId w:val="2"/>
        </w:numPr>
        <w:tabs>
          <w:tab w:val="clear" w:pos="1404"/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784BD2">
        <w:rPr>
          <w:rFonts w:ascii="Times New Roman" w:hAnsi="Times New Roman" w:cs="Times New Roman"/>
          <w:color w:val="000000"/>
        </w:rPr>
        <w:t>Шишкин Е.А. Использование методов математики и физики при решении химических задач. Химия в школе. 1983. № 1. с. 44-46.</w:t>
      </w:r>
    </w:p>
    <w:p w:rsidR="008D57B6" w:rsidRPr="00784BD2" w:rsidRDefault="008D57B6" w:rsidP="00E44CD5">
      <w:pPr>
        <w:tabs>
          <w:tab w:val="num" w:pos="0"/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8D57B6" w:rsidRPr="00784BD2" w:rsidRDefault="008D57B6" w:rsidP="00E44CD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784BD2">
        <w:rPr>
          <w:rFonts w:ascii="Times New Roman" w:hAnsi="Times New Roman" w:cs="Times New Roman"/>
          <w:b/>
          <w:bCs/>
        </w:rPr>
        <w:t>Литература для учащихся</w:t>
      </w:r>
    </w:p>
    <w:p w:rsidR="008D57B6" w:rsidRPr="00784BD2" w:rsidRDefault="008D57B6" w:rsidP="00E44CD5">
      <w:pPr>
        <w:numPr>
          <w:ilvl w:val="1"/>
          <w:numId w:val="2"/>
        </w:numPr>
        <w:tabs>
          <w:tab w:val="clear" w:pos="2100"/>
          <w:tab w:val="num" w:pos="-12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784BD2">
        <w:rPr>
          <w:rFonts w:ascii="Times New Roman" w:hAnsi="Times New Roman" w:cs="Times New Roman"/>
          <w:color w:val="000000"/>
        </w:rPr>
        <w:t>Зубович</w:t>
      </w:r>
      <w:proofErr w:type="spellEnd"/>
      <w:r w:rsidRPr="00784BD2">
        <w:rPr>
          <w:rFonts w:ascii="Times New Roman" w:hAnsi="Times New Roman" w:cs="Times New Roman"/>
          <w:color w:val="000000"/>
        </w:rPr>
        <w:t xml:space="preserve"> Е.Н., </w:t>
      </w:r>
      <w:proofErr w:type="spellStart"/>
      <w:r w:rsidRPr="00784BD2">
        <w:rPr>
          <w:rFonts w:ascii="Times New Roman" w:hAnsi="Times New Roman" w:cs="Times New Roman"/>
          <w:color w:val="000000"/>
        </w:rPr>
        <w:t>Асадник</w:t>
      </w:r>
      <w:proofErr w:type="spellEnd"/>
      <w:r w:rsidRPr="00784BD2">
        <w:rPr>
          <w:rFonts w:ascii="Times New Roman" w:hAnsi="Times New Roman" w:cs="Times New Roman"/>
          <w:color w:val="000000"/>
        </w:rPr>
        <w:t xml:space="preserve"> В.Н. Решение задач повышенной сложности. Книжный Дом. Минск. 2004.</w:t>
      </w:r>
    </w:p>
    <w:p w:rsidR="008D57B6" w:rsidRPr="00784BD2" w:rsidRDefault="008D57B6" w:rsidP="00E44CD5">
      <w:pPr>
        <w:numPr>
          <w:ilvl w:val="1"/>
          <w:numId w:val="2"/>
        </w:numPr>
        <w:tabs>
          <w:tab w:val="clear" w:pos="2100"/>
          <w:tab w:val="num" w:pos="-12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784BD2">
        <w:rPr>
          <w:rFonts w:ascii="Times New Roman" w:hAnsi="Times New Roman" w:cs="Times New Roman"/>
          <w:color w:val="000000"/>
        </w:rPr>
        <w:t>Ким Е.П., Пак Е.П. Сборник упражнений и задач по общей химии (для учащихся специализированных классов с углубленным изучением химии и абитуриентов). СГМУ. Саратов. 1998.</w:t>
      </w:r>
    </w:p>
    <w:p w:rsidR="008D57B6" w:rsidRPr="00784BD2" w:rsidRDefault="008D57B6" w:rsidP="00E44CD5">
      <w:pPr>
        <w:numPr>
          <w:ilvl w:val="1"/>
          <w:numId w:val="2"/>
        </w:numPr>
        <w:tabs>
          <w:tab w:val="clear" w:pos="2100"/>
          <w:tab w:val="num" w:pos="-12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</w:rPr>
      </w:pPr>
      <w:proofErr w:type="spellStart"/>
      <w:r w:rsidRPr="00784BD2">
        <w:rPr>
          <w:rFonts w:ascii="Times New Roman" w:hAnsi="Times New Roman" w:cs="Times New Roman"/>
          <w:color w:val="000000"/>
        </w:rPr>
        <w:t>Кузьменко</w:t>
      </w:r>
      <w:proofErr w:type="spellEnd"/>
      <w:r w:rsidRPr="00784BD2">
        <w:rPr>
          <w:rFonts w:ascii="Times New Roman" w:hAnsi="Times New Roman" w:cs="Times New Roman"/>
          <w:color w:val="000000"/>
        </w:rPr>
        <w:t xml:space="preserve"> Н.Е., Ерёмин В.В., Чуранов С.С. Сборник конкурсных задач по химии. М. Экзамен. 2001.</w:t>
      </w:r>
    </w:p>
    <w:p w:rsidR="008D57B6" w:rsidRPr="00784BD2" w:rsidRDefault="008D57B6" w:rsidP="00E44CD5">
      <w:pPr>
        <w:numPr>
          <w:ilvl w:val="1"/>
          <w:numId w:val="2"/>
        </w:numPr>
        <w:tabs>
          <w:tab w:val="clear" w:pos="2100"/>
          <w:tab w:val="num" w:pos="-12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784BD2">
        <w:rPr>
          <w:rFonts w:ascii="Times New Roman" w:hAnsi="Times New Roman" w:cs="Times New Roman"/>
        </w:rPr>
        <w:t>Кузьменко</w:t>
      </w:r>
      <w:proofErr w:type="spellEnd"/>
      <w:r w:rsidRPr="00784BD2">
        <w:rPr>
          <w:rFonts w:ascii="Times New Roman" w:hAnsi="Times New Roman" w:cs="Times New Roman"/>
        </w:rPr>
        <w:t xml:space="preserve"> Н.Е., Еремин В.В., Попков В.А. Начала химии. Современный курс для </w:t>
      </w:r>
      <w:proofErr w:type="gramStart"/>
      <w:r w:rsidRPr="00784BD2">
        <w:rPr>
          <w:rFonts w:ascii="Times New Roman" w:hAnsi="Times New Roman" w:cs="Times New Roman"/>
        </w:rPr>
        <w:t>поступающих</w:t>
      </w:r>
      <w:proofErr w:type="gramEnd"/>
      <w:r w:rsidRPr="00784BD2">
        <w:rPr>
          <w:rFonts w:ascii="Times New Roman" w:hAnsi="Times New Roman" w:cs="Times New Roman"/>
        </w:rPr>
        <w:t xml:space="preserve"> в вузы. Т.</w:t>
      </w:r>
      <w:r w:rsidRPr="00784BD2">
        <w:rPr>
          <w:rFonts w:ascii="Times New Roman" w:hAnsi="Times New Roman" w:cs="Times New Roman"/>
          <w:lang w:val="en-US"/>
        </w:rPr>
        <w:t>I</w:t>
      </w:r>
      <w:r w:rsidRPr="00784BD2">
        <w:rPr>
          <w:rFonts w:ascii="Times New Roman" w:hAnsi="Times New Roman" w:cs="Times New Roman"/>
        </w:rPr>
        <w:t>. М. 1 Федеративная книготорговая компания. 1998. с. 233.</w:t>
      </w:r>
    </w:p>
    <w:p w:rsidR="008D57B6" w:rsidRPr="00784BD2" w:rsidRDefault="008D57B6" w:rsidP="00E44CD5">
      <w:pPr>
        <w:numPr>
          <w:ilvl w:val="1"/>
          <w:numId w:val="2"/>
        </w:numPr>
        <w:tabs>
          <w:tab w:val="clear" w:pos="2100"/>
          <w:tab w:val="num" w:pos="-12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784BD2">
        <w:rPr>
          <w:rFonts w:ascii="Times New Roman" w:hAnsi="Times New Roman" w:cs="Times New Roman"/>
          <w:color w:val="000000"/>
        </w:rPr>
        <w:t>Семёнов И.Н. Задачи по химии повышенной сложности. Для абитуриентов. Выпуски 1-4/-</w:t>
      </w:r>
      <w:r w:rsidRPr="00784BD2">
        <w:rPr>
          <w:rFonts w:ascii="Times New Roman" w:hAnsi="Times New Roman" w:cs="Times New Roman"/>
          <w:color w:val="000000"/>
          <w:lang w:val="en-US"/>
        </w:rPr>
        <w:t>CG</w:t>
      </w:r>
      <w:r w:rsidRPr="00784BD2">
        <w:rPr>
          <w:rFonts w:ascii="Times New Roman" w:hAnsi="Times New Roman" w:cs="Times New Roman"/>
          <w:color w:val="000000"/>
        </w:rPr>
        <w:t>,/1991-1992.</w:t>
      </w:r>
    </w:p>
    <w:p w:rsidR="008D57B6" w:rsidRPr="00784BD2" w:rsidRDefault="008D57B6" w:rsidP="00E44CD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84BD2">
        <w:rPr>
          <w:rFonts w:ascii="Times New Roman" w:hAnsi="Times New Roman" w:cs="Times New Roman"/>
          <w:color w:val="000000"/>
        </w:rPr>
        <w:t xml:space="preserve">Середа И.П. Конкурсные задачи по химии. </w:t>
      </w:r>
      <w:proofErr w:type="gramStart"/>
      <w:r w:rsidRPr="00784BD2">
        <w:rPr>
          <w:rFonts w:ascii="Times New Roman" w:hAnsi="Times New Roman" w:cs="Times New Roman"/>
          <w:color w:val="000000"/>
        </w:rPr>
        <w:t>Поступающим</w:t>
      </w:r>
      <w:proofErr w:type="gramEnd"/>
      <w:r w:rsidRPr="00784BD2">
        <w:rPr>
          <w:rFonts w:ascii="Times New Roman" w:hAnsi="Times New Roman" w:cs="Times New Roman"/>
          <w:color w:val="000000"/>
        </w:rPr>
        <w:t xml:space="preserve"> в вузы. Киев. </w:t>
      </w:r>
      <w:proofErr w:type="spellStart"/>
      <w:r w:rsidRPr="00784BD2">
        <w:rPr>
          <w:rFonts w:ascii="Times New Roman" w:hAnsi="Times New Roman" w:cs="Times New Roman"/>
          <w:color w:val="000000"/>
        </w:rPr>
        <w:t>Вища</w:t>
      </w:r>
      <w:proofErr w:type="spellEnd"/>
      <w:r w:rsidRPr="00784BD2">
        <w:rPr>
          <w:rFonts w:ascii="Times New Roman" w:hAnsi="Times New Roman" w:cs="Times New Roman"/>
          <w:color w:val="000000"/>
        </w:rPr>
        <w:t xml:space="preserve"> школа. 1984</w:t>
      </w:r>
    </w:p>
    <w:p w:rsidR="009D62FF" w:rsidRPr="00784BD2" w:rsidRDefault="009D62FF" w:rsidP="00E44CD5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9D62FF" w:rsidRPr="00784BD2" w:rsidSect="00E44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6616"/>
    <w:multiLevelType w:val="hybridMultilevel"/>
    <w:tmpl w:val="6B424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71B9E"/>
    <w:multiLevelType w:val="hybridMultilevel"/>
    <w:tmpl w:val="A04CF310"/>
    <w:lvl w:ilvl="0" w:tplc="41DE6ED4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441E7DAE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7B6"/>
    <w:rsid w:val="003346EF"/>
    <w:rsid w:val="00350C08"/>
    <w:rsid w:val="006B7692"/>
    <w:rsid w:val="00720973"/>
    <w:rsid w:val="00784BD2"/>
    <w:rsid w:val="00896079"/>
    <w:rsid w:val="008D57B6"/>
    <w:rsid w:val="009D62FF"/>
    <w:rsid w:val="00C7346F"/>
    <w:rsid w:val="00E4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3"/>
  </w:style>
  <w:style w:type="paragraph" w:styleId="1">
    <w:name w:val="heading 1"/>
    <w:basedOn w:val="a"/>
    <w:next w:val="a"/>
    <w:link w:val="10"/>
    <w:qFormat/>
    <w:rsid w:val="008D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D57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D57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8D57B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8D57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7B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D57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8D57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8D57B6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8D57B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D57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D57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8D57B6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D57B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D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D57B6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896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1757</Words>
  <Characters>10016</Characters>
  <Application>Microsoft Office Word</Application>
  <DocSecurity>0</DocSecurity>
  <Lines>83</Lines>
  <Paragraphs>23</Paragraphs>
  <ScaleCrop>false</ScaleCrop>
  <Company>Мой дом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cp:lastPrinted>2012-09-09T13:59:00Z</cp:lastPrinted>
  <dcterms:created xsi:type="dcterms:W3CDTF">2010-09-16T10:19:00Z</dcterms:created>
  <dcterms:modified xsi:type="dcterms:W3CDTF">2012-09-09T13:59:00Z</dcterms:modified>
</cp:coreProperties>
</file>